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7B037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  <w:u w:val="single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</w:rPr>
        <w:t>基于医用消毒感控生态系统产品高温高效散热系统的研发</w:t>
      </w:r>
    </w:p>
    <w:p w14:paraId="1857841B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ADCE64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章翰         </w:t>
      </w:r>
      <w:r>
        <w:rPr>
          <w:rFonts w:hint="eastAsia" w:ascii="仿宋_GB2312" w:hAnsi="华文中宋"/>
          <w:bCs/>
          <w:sz w:val="24"/>
        </w:rPr>
        <w:t xml:space="preserve">                    填表日期：20</w:t>
      </w:r>
      <w:r>
        <w:rPr>
          <w:rFonts w:ascii="仿宋_GB2312" w:hAnsi="华文中宋"/>
          <w:bCs/>
          <w:sz w:val="24"/>
        </w:rPr>
        <w:t>2</w:t>
      </w:r>
      <w:r>
        <w:rPr>
          <w:rFonts w:hint="eastAsia" w:ascii="仿宋_GB2312" w:hAnsi="华文中宋"/>
          <w:bCs/>
          <w:sz w:val="24"/>
          <w:lang w:val="en-US" w:eastAsia="zh-CN"/>
        </w:rPr>
        <w:t>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16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5C9D3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603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6B6A1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5D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256E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基于医用消毒感控生态系统产品高温高效散热系统的研发</w:t>
            </w:r>
          </w:p>
        </w:tc>
      </w:tr>
      <w:tr w14:paraId="0F08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B83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BCB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E293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  <w:t xml:space="preserve">宁波乔登电子科技有限公司 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272F2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C03F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2019139</w:t>
            </w:r>
          </w:p>
        </w:tc>
      </w:tr>
      <w:tr w14:paraId="68DDF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54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957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872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2019年1月1日至2020年4月28日</w:t>
            </w:r>
          </w:p>
        </w:tc>
      </w:tr>
      <w:tr w14:paraId="50E32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689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BE4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F3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无</w:t>
            </w:r>
          </w:p>
        </w:tc>
      </w:tr>
      <w:tr w14:paraId="2EB1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118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B8F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C3B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3CEC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A51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711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8901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F1C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2B9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E2B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5ABE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7D76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263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项目研究</w:t>
            </w:r>
          </w:p>
        </w:tc>
      </w:tr>
      <w:tr w14:paraId="19CD1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918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C77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A8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朱正浩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3060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6390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8D3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理论研究与框架搭建</w:t>
            </w:r>
          </w:p>
        </w:tc>
      </w:tr>
      <w:tr w14:paraId="1AF48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F38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9EF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69E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BD6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C49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01C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数据搜集</w:t>
            </w:r>
          </w:p>
        </w:tc>
      </w:tr>
      <w:tr w14:paraId="5318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C5A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B9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B5C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何定定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3BC2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中级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5521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宁波启发医疗器械有限公司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142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技术研究</w:t>
            </w:r>
          </w:p>
        </w:tc>
      </w:tr>
      <w:tr w14:paraId="6E67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88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DC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494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4C66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25D2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40F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AE4C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4A2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D79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6CE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E7E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33C99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8517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02A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420772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463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横向来源：宁波乔登电子科技有限公司1万元</w:t>
            </w:r>
          </w:p>
        </w:tc>
      </w:tr>
      <w:tr w14:paraId="0BD1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8503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28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F9F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3E7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F10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44B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326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7483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E4F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3AA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339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920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B4B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512C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41A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0A4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1E8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102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FE5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35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16A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99C0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0C1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F47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645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56C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6644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0.94万元</w:t>
            </w:r>
          </w:p>
        </w:tc>
      </w:tr>
      <w:tr w14:paraId="7E5E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B957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5B0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9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8EC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65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F068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1C9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15A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C51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A02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6AA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0.06万元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F2C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6C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290DB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698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4F20C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C83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6CD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9BC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1万元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DE1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BAE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D03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8FC28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1万元</w:t>
            </w:r>
          </w:p>
        </w:tc>
      </w:tr>
      <w:tr w14:paraId="4818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4823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6816E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7635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*</w:t>
            </w:r>
          </w:p>
        </w:tc>
      </w:tr>
      <w:tr w14:paraId="672C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F78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CB55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439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41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166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94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1E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B719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71F8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5C6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A07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3C7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503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E63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CB68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7708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EAE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406F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C93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750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BE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BE4F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EB26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630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9C9B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D57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065B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0.96万元</w:t>
            </w:r>
          </w:p>
        </w:tc>
      </w:tr>
      <w:tr w14:paraId="0DAC9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2A21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00B8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C51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1B43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3D7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2833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AF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28D2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CC5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B0B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2BD3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0.0566万元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DE27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3575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7C4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62C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A4D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50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4FE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E089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DAD3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C22F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E051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6A9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3FD35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A71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758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2F92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E2897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结题报告</w:t>
            </w:r>
          </w:p>
        </w:tc>
      </w:tr>
      <w:tr w14:paraId="36C92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32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577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6324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余0.003396元</w:t>
            </w:r>
          </w:p>
        </w:tc>
      </w:tr>
      <w:tr w14:paraId="0DB2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B88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4350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196F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2021年12月10日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7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F2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宁波乔登电子科技有限公司</w:t>
            </w:r>
          </w:p>
        </w:tc>
      </w:tr>
      <w:tr w14:paraId="2666C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D71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5817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A0DC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247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F5B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367C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3BAB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同意</w:t>
            </w:r>
          </w:p>
        </w:tc>
      </w:tr>
    </w:tbl>
    <w:p w14:paraId="7B0D2CF7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E3909E3C-7140-4538-9F26-5BBF8A8BFA83}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D26FEFD-C19B-45C4-9103-BAEC2746CC0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3B02B3D5-19D5-4784-B4D1-1B925C00D9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cumentProtection w:enforcement="0"/>
  <w:defaultTabStop w:val="420"/>
  <w:drawingGridHorizontalSpacing w:val="140"/>
  <w:drawingGridVerticalSpacing w:val="38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9F2AE0"/>
    <w:rsid w:val="002336CE"/>
    <w:rsid w:val="00291AC5"/>
    <w:rsid w:val="002A3252"/>
    <w:rsid w:val="003D719B"/>
    <w:rsid w:val="00566B63"/>
    <w:rsid w:val="00585716"/>
    <w:rsid w:val="00592C99"/>
    <w:rsid w:val="005F3BE0"/>
    <w:rsid w:val="0068086F"/>
    <w:rsid w:val="006932AA"/>
    <w:rsid w:val="00697D5C"/>
    <w:rsid w:val="007409D3"/>
    <w:rsid w:val="00760F67"/>
    <w:rsid w:val="0078253F"/>
    <w:rsid w:val="00795880"/>
    <w:rsid w:val="007E7EAA"/>
    <w:rsid w:val="00824F5F"/>
    <w:rsid w:val="0087010E"/>
    <w:rsid w:val="008D1660"/>
    <w:rsid w:val="008E4FB5"/>
    <w:rsid w:val="009220B3"/>
    <w:rsid w:val="0093265E"/>
    <w:rsid w:val="00947F55"/>
    <w:rsid w:val="009F2AE0"/>
    <w:rsid w:val="00A219C6"/>
    <w:rsid w:val="00A272DC"/>
    <w:rsid w:val="00A364CF"/>
    <w:rsid w:val="00AC47AD"/>
    <w:rsid w:val="00BA4AFC"/>
    <w:rsid w:val="00BB005B"/>
    <w:rsid w:val="00BD016A"/>
    <w:rsid w:val="00C4674B"/>
    <w:rsid w:val="00C974D4"/>
    <w:rsid w:val="00D00D54"/>
    <w:rsid w:val="00D45FC6"/>
    <w:rsid w:val="00E81B78"/>
    <w:rsid w:val="12D644C5"/>
    <w:rsid w:val="5C7116D6"/>
    <w:rsid w:val="61C04CDC"/>
    <w:rsid w:val="71ED3552"/>
    <w:rsid w:val="E8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634</Words>
  <Characters>677</Characters>
  <Lines>6</Lines>
  <Paragraphs>1</Paragraphs>
  <TotalTime>24</TotalTime>
  <ScaleCrop>false</ScaleCrop>
  <LinksUpToDate>false</LinksUpToDate>
  <CharactersWithSpaces>735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2022-05-04T15:50:00Z</dcterms:created>
  <dc:creator>NTKO</dc:creator>
  <cp:lastModifiedBy>Joy</cp:lastModifiedBy>
  <dcterms:modified xsi:type="dcterms:W3CDTF">2026-10-20T10:58:35Z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2F6E18CA16894D518EC94E4143462E7A</vt:lpwstr>
  </property>
  <property fmtid="{D5CDD505-2E9C-101B-9397-08002B2CF9AE}" pid="4" name="KSOTemplateDocerSaveRecord">
    <vt:lpwstr>eyJoZGlkIjoiYTk0ODFkYmM5MjhkZDUwMGJiYmNhM2RkYzk3YzA4NjYiLCJ1c2VySWQiOiI4MDA0MzczMTEifQ==</vt:lpwstr>
  </property>
</Properties>
</file>