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43E4F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横向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0552AE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徐杭铤</w:t>
      </w:r>
      <w:r>
        <w:rPr>
          <w:rFonts w:hint="eastAsia" w:ascii="仿宋_GB2312" w:hAnsi="华文中宋"/>
          <w:bCs/>
          <w:sz w:val="24"/>
          <w:u w:val="single"/>
        </w:rPr>
        <w:t xml:space="preserve">     </w:t>
      </w:r>
      <w:r>
        <w:rPr>
          <w:rFonts w:hint="eastAsia" w:ascii="仿宋_GB2312" w:hAnsi="华文中宋"/>
          <w:bCs/>
          <w:sz w:val="24"/>
        </w:rPr>
        <w:t xml:space="preserve">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28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454C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622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77A3C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E00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73E1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数字经济领域校企合作构建与方案设计</w:t>
            </w:r>
          </w:p>
        </w:tc>
      </w:tr>
      <w:tr w14:paraId="3897C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D1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614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C7FA4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E463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432C0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ky202411281236</w:t>
            </w:r>
          </w:p>
          <w:p w14:paraId="735A322B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9362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D0C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2478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B70FC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2025/11/16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2026/12/16</w:t>
            </w:r>
          </w:p>
        </w:tc>
      </w:tr>
      <w:tr w14:paraId="2DBE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BF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1296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B329A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慈溪暧升服饰有限公司</w:t>
            </w:r>
          </w:p>
        </w:tc>
      </w:tr>
      <w:tr w14:paraId="79146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E1A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AE59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E9FC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057B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F7A7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1EF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5BEF9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E43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21DF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44DB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第一负责人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E91B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徐杭铤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4EE6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E206B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项目成果产出</w:t>
            </w:r>
          </w:p>
        </w:tc>
      </w:tr>
      <w:tr w14:paraId="10941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9A8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CF3B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F95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第二负责人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3DD51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A062A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F62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5CBD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471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34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ED5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第三负责人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D32B2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2ACF7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43E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C6A0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583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1D58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96F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第四负责人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DCF6C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7AB6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041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932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7D1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590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D6C3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452E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CA47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498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787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583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8DCD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7377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3.0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3B97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88FA14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F7B0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9734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27D38CF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2F27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E155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5E1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295A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428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230FA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552E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C55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A77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836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6E45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106A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5B88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577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8B28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C0B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1A14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8EA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556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6E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F07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E9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FDC0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07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472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65D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9A83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982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073D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35C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5BE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E78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6EF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A4B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46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CD7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C614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EE67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17F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EC7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64D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926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057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</w:tr>
      <w:tr w14:paraId="69FD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3C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070E0AF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F11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E9C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302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6BD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7CF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11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C0BA5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3.0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C44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27F6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F54D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E415C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已经完成项目的调研</w:t>
            </w:r>
          </w:p>
        </w:tc>
      </w:tr>
      <w:tr w14:paraId="1E13C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27AC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E30D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AFE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1FE6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031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08FF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D36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A48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740F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95D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B1A2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B16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F75F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829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F53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2581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106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CE9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062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B42F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467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4A9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055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1FE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CCA2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4C1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B651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3AA1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E18C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5C12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69D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EDC7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E3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C12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3EA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C3C0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AAC4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4BA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506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0ED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DB3B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38DD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8E56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796E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C0E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9D7D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8D8F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EC53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6FD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9DA7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A76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6973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仿宋_GB2312"/>
                <w:sz w:val="24"/>
              </w:rPr>
              <w:t>*</w:t>
            </w:r>
          </w:p>
        </w:tc>
      </w:tr>
      <w:tr w14:paraId="24774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5245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9DE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F1BC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仿宋_GB2312"/>
                <w:sz w:val="24"/>
              </w:rPr>
              <w:t>*</w:t>
            </w:r>
          </w:p>
        </w:tc>
      </w:tr>
      <w:tr w14:paraId="2A5F3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E50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66AC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C7F5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6664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462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E3E2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4A72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D2C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D3C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B4A5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2A3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1B4B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F698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CD57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5B7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4C2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55B7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682EF4F4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02373F0"/>
    <w:rsid w:val="155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549</Words>
  <Characters>590</Characters>
  <Lines>5</Lines>
  <Paragraphs>1</Paragraphs>
  <TotalTime>17</TotalTime>
  <ScaleCrop>false</ScaleCrop>
  <LinksUpToDate>false</LinksUpToDate>
  <CharactersWithSpaces>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2018-12-21T09:27:00Z</dcterms:created>
  <dc:creator>NTKO</dc:creator>
  <cp:lastModifiedBy>ting</cp:lastModifiedBy>
  <dcterms:modified xsi:type="dcterms:W3CDTF">2026-10-28T05:55:03Z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eyJoZGlkIjoiNDNkMTFjZmRkZjlkNDNlMGI0OTlkNWMzYmY5ZjYyYzgiLCJ1c2VySWQiOiIzMTU3OTYxNzQifQ==</vt:lpwstr>
  </property>
</Properties>
</file>