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78D28E">
      <w:pPr>
        <w:adjustRightInd w:val="0"/>
        <w:snapToGrid w:val="0"/>
        <w:spacing w:line="240" w:lineRule="auto"/>
        <w:jc w:val="center"/>
        <w:rPr>
          <w:rFonts w:hint="eastAsia" w:ascii="方正小标宋简体" w:hAnsi="华文中宋" w:eastAsia="方正小标宋简体"/>
          <w:bCs/>
          <w:sz w:val="30"/>
          <w:szCs w:val="30"/>
        </w:rPr>
      </w:pPr>
      <w:r>
        <w:rPr>
          <w:rFonts w:hint="eastAsia" w:ascii="宋体" w:hAnsi="宋体"/>
          <w:sz w:val="36"/>
          <w:u w:val="single"/>
        </w:rPr>
        <w:t>短视频制作中的语言优化与设计</w:t>
      </w:r>
      <w:r>
        <w:rPr>
          <w:rFonts w:hint="eastAsia" w:ascii="方正小标宋简体" w:hAnsi="华文中宋" w:eastAsia="方正小标宋简体"/>
          <w:bCs/>
          <w:sz w:val="30"/>
          <w:szCs w:val="30"/>
        </w:rPr>
        <w:t>科研经费使用信息公开一览表</w:t>
      </w:r>
    </w:p>
    <w:p w14:paraId="51327FBB">
      <w:pPr>
        <w:adjustRightInd w:val="0"/>
        <w:snapToGrid w:val="0"/>
        <w:spacing w:line="240" w:lineRule="auto"/>
        <w:jc w:val="center"/>
        <w:rPr>
          <w:rFonts w:hint="eastAsia" w:ascii="仿宋_GB2312" w:hAnsi="华文中宋"/>
          <w:bCs/>
          <w:color w:val="FF0000"/>
          <w:sz w:val="22"/>
          <w:u w:val="single"/>
        </w:rPr>
      </w:pPr>
      <w:r>
        <w:rPr>
          <w:rFonts w:ascii="仿宋_GB2312" w:hAnsi="华文中宋"/>
          <w:bCs/>
          <w:color w:val="FF0000"/>
          <w:sz w:val="22"/>
          <w:u w:val="single"/>
        </w:rPr>
        <w:t xml:space="preserve"> </w:t>
      </w:r>
    </w:p>
    <w:p w14:paraId="195B033A">
      <w:pPr>
        <w:spacing w:line="520" w:lineRule="exact"/>
        <w:jc w:val="center"/>
        <w:rPr>
          <w:rFonts w:hint="eastAsia" w:ascii="仿宋_GB2312" w:hAnsi="华文中宋"/>
          <w:bCs/>
          <w:sz w:val="24"/>
        </w:rPr>
      </w:pPr>
      <w:r>
        <w:rPr>
          <w:rFonts w:hint="eastAsia" w:ascii="仿宋_GB2312" w:hAnsi="华文中宋"/>
          <w:bCs/>
          <w:sz w:val="24"/>
        </w:rPr>
        <w:t>填表人：</w:t>
      </w:r>
      <w:r>
        <w:rPr>
          <w:rFonts w:hint="eastAsia" w:ascii="仿宋_GB2312" w:hAnsi="华文中宋"/>
          <w:bCs/>
          <w:sz w:val="24"/>
          <w:u w:val="single"/>
        </w:rPr>
        <w:t xml:space="preserve">   翁晓梅     </w:t>
      </w:r>
      <w:r>
        <w:rPr>
          <w:rFonts w:hint="eastAsia" w:ascii="仿宋_GB2312" w:hAnsi="华文中宋"/>
          <w:bCs/>
          <w:sz w:val="24"/>
        </w:rPr>
        <w:t xml:space="preserve">                    填表日期： </w:t>
      </w:r>
      <w:r>
        <w:rPr>
          <w:rFonts w:ascii="仿宋_GB2312" w:hAnsi="华文中宋"/>
          <w:bCs/>
          <w:sz w:val="24"/>
        </w:rPr>
        <w:t>202</w:t>
      </w:r>
      <w:r>
        <w:rPr>
          <w:rFonts w:hint="eastAsia" w:ascii="仿宋_GB2312" w:hAnsi="华文中宋"/>
          <w:bCs/>
          <w:sz w:val="24"/>
        </w:rPr>
        <w:t>6年10月22日</w:t>
      </w:r>
    </w:p>
    <w:tbl>
      <w:tblPr>
        <w:tblStyle w:val="4"/>
        <w:tblW w:w="10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14:paraId="07A63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9776D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</w:t>
            </w:r>
          </w:p>
          <w:p w14:paraId="74B663A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1ADAB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448B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短视频制作中的语言优化与设计</w:t>
            </w:r>
          </w:p>
        </w:tc>
      </w:tr>
      <w:tr w14:paraId="4FA74D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DE824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92F9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E3A479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横向课题</w:t>
            </w:r>
          </w:p>
        </w:tc>
        <w:tc>
          <w:tcPr>
            <w:tcW w:w="15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99005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6F665">
            <w:pPr>
              <w:tabs>
                <w:tab w:val="left" w:pos="5940"/>
              </w:tabs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</w:p>
        </w:tc>
      </w:tr>
      <w:tr w14:paraId="64F21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D5B3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804E5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AAD95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2022年11月至202</w:t>
            </w:r>
            <w:r>
              <w:rPr>
                <w:rFonts w:ascii="宋体" w:hAnsi="宋体" w:eastAsia="宋体"/>
                <w:color w:val="auto"/>
                <w:sz w:val="21"/>
                <w:szCs w:val="21"/>
              </w:rPr>
              <w:t>3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年11月</w:t>
            </w:r>
          </w:p>
        </w:tc>
      </w:tr>
      <w:tr w14:paraId="6FD51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AD3D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E4EE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4CACE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</w:tr>
      <w:tr w14:paraId="2FBC9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A3CE1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2513B3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71BCB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6116D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B5FA97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B4D9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承担任务</w:t>
            </w:r>
          </w:p>
        </w:tc>
      </w:tr>
      <w:tr w14:paraId="6DB54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E255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2A8D8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3A273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翁晓梅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FBD0BF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84075A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AEAF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04FE9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0E4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6124E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D16EEA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8B4F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4249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95E85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7A236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11108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B2BC9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AC320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C98A3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88247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4AA83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43993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61F9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D8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BF9CF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B8124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64786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C2CCD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5743F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E11F1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72978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54A2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A8ED0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89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2591BC">
            <w:pPr>
              <w:spacing w:line="240" w:lineRule="exact"/>
              <w:ind w:left="42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4C0C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BF60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C2527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2183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C6C06F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color w:val="auto"/>
                <w:sz w:val="21"/>
                <w:szCs w:val="21"/>
              </w:rPr>
              <w:t>.5</w:t>
            </w: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D11161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其中</w:t>
            </w:r>
          </w:p>
          <w:p w14:paraId="769492C6">
            <w:pPr>
              <w:spacing w:line="240" w:lineRule="exact"/>
              <w:jc w:val="center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CF9C48">
            <w:pPr>
              <w:spacing w:line="240" w:lineRule="exact"/>
              <w:jc w:val="right"/>
              <w:rPr>
                <w:rFonts w:hint="eastAsia" w:ascii="宋体" w:hAnsi="宋体" w:eastAsia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auto"/>
                <w:sz w:val="21"/>
                <w:szCs w:val="21"/>
              </w:rPr>
              <w:t xml:space="preserve"> 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B54C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其他经费</w:t>
            </w:r>
          </w:p>
          <w:p w14:paraId="5EE0B30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411817">
            <w:pPr>
              <w:wordWrap w:val="0"/>
              <w:spacing w:line="240" w:lineRule="exact"/>
              <w:jc w:val="right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color w:val="FF0000"/>
                <w:sz w:val="21"/>
                <w:szCs w:val="21"/>
              </w:rPr>
              <w:t xml:space="preserve"> </w:t>
            </w:r>
            <w:bookmarkStart w:id="0" w:name="_GoBack"/>
            <w:bookmarkEnd w:id="0"/>
          </w:p>
          <w:p w14:paraId="7546108E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4F47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7022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AF1E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F134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73FF1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0CC1F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AAAB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610E8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2C8874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BBD2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47A6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A89737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DCBA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9D79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7012A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0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52FA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C20C2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59495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5FCDF9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DA00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FF1FA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629D4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6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6B032B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653B0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971E9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C6708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98D3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FCA6F1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.41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40DEB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67946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B4C76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3672F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A2DBF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9D0A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66F7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D2A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7127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C9B4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FEAF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5ECAC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7522C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411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            万元</w:t>
            </w:r>
          </w:p>
        </w:tc>
      </w:tr>
      <w:tr w14:paraId="4D274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6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7053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过程</w:t>
            </w:r>
          </w:p>
          <w:p w14:paraId="5A30CBDA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94A1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CB47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41E1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万元</w:t>
            </w:r>
          </w:p>
        </w:tc>
        <w:tc>
          <w:tcPr>
            <w:tcW w:w="15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2F83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C89DF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 xml:space="preserve">      万元</w:t>
            </w:r>
          </w:p>
        </w:tc>
        <w:tc>
          <w:tcPr>
            <w:tcW w:w="12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FB8C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FC9A2">
            <w:pPr>
              <w:spacing w:line="240" w:lineRule="exact"/>
              <w:ind w:firstLine="315" w:firstLineChars="15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248E7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D19B86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84B3C">
            <w:pPr>
              <w:spacing w:line="240" w:lineRule="exact"/>
              <w:ind w:firstLine="210" w:firstLineChars="100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AF179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3B4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F801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FC1A03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C17C0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97FC5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7618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264BEB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385C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DFE77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0E7D9A6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5748C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A4E986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FA6E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D23585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503D4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95E3AC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74C0A5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36533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2294F5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95525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0433A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9961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4DE4A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48D88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A72C9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6D21B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973EA2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4AAB3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1</w:t>
            </w:r>
            <w:r>
              <w:rPr>
                <w:rFonts w:ascii="宋体" w:hAnsi="宋体" w:eastAsia="宋体"/>
                <w:sz w:val="21"/>
                <w:szCs w:val="21"/>
              </w:rPr>
              <w:t>.41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17F1C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1EC4A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DA2913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AA1657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27F141">
            <w:pPr>
              <w:tabs>
                <w:tab w:val="left" w:pos="750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F28C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D0050">
            <w:pPr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9005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69BDA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D9C88CE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390CF9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6088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0</w:t>
            </w:r>
            <w:r>
              <w:rPr>
                <w:rFonts w:ascii="宋体" w:hAnsi="宋体" w:eastAsia="宋体"/>
                <w:sz w:val="21"/>
                <w:szCs w:val="21"/>
              </w:rPr>
              <w:t>.09</w:t>
            </w: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B2476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2A1A7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</w:tr>
      <w:tr w14:paraId="0D9CB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8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C584C5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836084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1A97F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4F436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59A3D7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F6259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D5ACE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BB5D1">
            <w:pPr>
              <w:widowControl/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AED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56C5C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F3D47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2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A3C3C">
            <w:pPr>
              <w:spacing w:line="240" w:lineRule="exact"/>
              <w:jc w:val="center"/>
              <w:rPr>
                <w:rFonts w:hint="eastAsia" w:ascii="宋体" w:hAnsi="宋体" w:eastAsia="宋体"/>
                <w:color w:val="FF0000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D5D431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A2228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52401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7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FB33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2F315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459A7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已结清，结题中。</w:t>
            </w:r>
          </w:p>
        </w:tc>
      </w:tr>
      <w:tr w14:paraId="7C555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385D1B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88FDB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37D22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344888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F78AD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18972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9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A4911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F1FDE5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A6299D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  <w:tr w14:paraId="4D4DA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52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334FAA">
            <w:pPr>
              <w:spacing w:line="240" w:lineRule="exact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41A27">
            <w:pPr>
              <w:spacing w:line="240" w:lineRule="exact"/>
              <w:ind w:right="-106" w:rightChars="-38"/>
              <w:jc w:val="center"/>
              <w:rPr>
                <w:rFonts w:hint="eastAsia" w:ascii="宋体" w:hAnsi="宋体" w:eastAsia="宋体"/>
                <w:sz w:val="21"/>
                <w:szCs w:val="21"/>
              </w:rPr>
            </w:pPr>
            <w:r>
              <w:rPr>
                <w:rFonts w:hint="eastAsia" w:ascii="宋体" w:hAnsi="宋体" w:eastAsia="宋体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EC2B80">
            <w:pPr>
              <w:spacing w:line="240" w:lineRule="exact"/>
              <w:rPr>
                <w:rFonts w:hint="eastAsia" w:ascii="宋体" w:hAnsi="宋体" w:eastAsia="宋体"/>
                <w:sz w:val="21"/>
                <w:szCs w:val="21"/>
              </w:rPr>
            </w:pPr>
          </w:p>
        </w:tc>
      </w:tr>
    </w:tbl>
    <w:p w14:paraId="36D1A983">
      <w:pPr>
        <w:spacing w:after="190" w:afterLines="50"/>
        <w:rPr>
          <w:rFonts w:ascii="仿宋_GB2312"/>
          <w:sz w:val="24"/>
        </w:rPr>
      </w:pPr>
      <w:r>
        <w:rPr>
          <w:rFonts w:hint="eastAsia" w:ascii="仿宋_GB2312"/>
          <w:sz w:val="24"/>
        </w:rPr>
        <w:t>注：涉及商业秘密的，委托单位、项目名称等敏感关键词用“*”替代。</w:t>
      </w:r>
    </w:p>
    <w:sectPr>
      <w:pgSz w:w="11906" w:h="16838"/>
      <w:pgMar w:top="1418" w:right="1418" w:bottom="1418" w:left="1418" w:header="851" w:footer="992" w:gutter="0"/>
      <w:cols w:space="425" w:num="1"/>
      <w:docGrid w:type="lines"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1YjUwZWJlODg4ODkzNDc1OGNhZDAyZTdjMGNkNTQifQ=="/>
  </w:docVars>
  <w:rsids>
    <w:rsidRoot w:val="009F2AE0"/>
    <w:rsid w:val="002336CE"/>
    <w:rsid w:val="00291AC5"/>
    <w:rsid w:val="003D719B"/>
    <w:rsid w:val="0042593B"/>
    <w:rsid w:val="00466E4E"/>
    <w:rsid w:val="004C560E"/>
    <w:rsid w:val="00566B63"/>
    <w:rsid w:val="00592C99"/>
    <w:rsid w:val="005F3BE0"/>
    <w:rsid w:val="006278FA"/>
    <w:rsid w:val="0068086F"/>
    <w:rsid w:val="006932AA"/>
    <w:rsid w:val="00697D5C"/>
    <w:rsid w:val="007409D3"/>
    <w:rsid w:val="00760F67"/>
    <w:rsid w:val="00795880"/>
    <w:rsid w:val="007E7EAA"/>
    <w:rsid w:val="00824F5F"/>
    <w:rsid w:val="0087010E"/>
    <w:rsid w:val="008D1660"/>
    <w:rsid w:val="008E4FB5"/>
    <w:rsid w:val="009154C4"/>
    <w:rsid w:val="0093265E"/>
    <w:rsid w:val="00947F55"/>
    <w:rsid w:val="009F2AE0"/>
    <w:rsid w:val="009F5666"/>
    <w:rsid w:val="00A219C6"/>
    <w:rsid w:val="00A272DC"/>
    <w:rsid w:val="00A3430D"/>
    <w:rsid w:val="00A364CF"/>
    <w:rsid w:val="00AC47AD"/>
    <w:rsid w:val="00B11B00"/>
    <w:rsid w:val="00BB005B"/>
    <w:rsid w:val="00BD016A"/>
    <w:rsid w:val="00C93AF8"/>
    <w:rsid w:val="00C974D4"/>
    <w:rsid w:val="00D00D54"/>
    <w:rsid w:val="00D45FC6"/>
    <w:rsid w:val="00E81B78"/>
    <w:rsid w:val="00ED4EB2"/>
    <w:rsid w:val="00F72FB9"/>
    <w:rsid w:val="019007B9"/>
    <w:rsid w:val="79BB4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 (Beijing) Limited</Company>
  <Pages>1</Pages>
  <Words>384</Words>
  <Characters>404</Characters>
  <Lines>202</Lines>
  <Paragraphs>131</Paragraphs>
  <TotalTime>5</TotalTime>
  <ScaleCrop>false</ScaleCrop>
  <LinksUpToDate>false</LinksUpToDate>
  <CharactersWithSpaces>657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2023-06-06T23:17:00Z</dcterms:created>
  <dc:creator>NTKO</dc:creator>
  <cp:lastModifiedBy>uos</cp:lastModifiedBy>
  <dcterms:modified xsi:type="dcterms:W3CDTF">2026-10-22T17:12:23Z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46F66A2216AC4351A69BBCB1FE5C9F84_12</vt:lpwstr>
  </property>
</Properties>
</file>